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2D6E" w:rsidRDefault="00F32D6E">
      <w:pPr>
        <w:rPr>
          <w:b/>
          <w:u w:val="single"/>
        </w:rPr>
      </w:pPr>
    </w:p>
    <w:p w:rsidR="00C53D0B" w:rsidRPr="00F32D6E" w:rsidRDefault="00C53D0B">
      <w:pPr>
        <w:rPr>
          <w:b/>
          <w:u w:val="single"/>
        </w:rPr>
      </w:pPr>
      <w:r w:rsidRPr="00F32D6E">
        <w:rPr>
          <w:b/>
          <w:u w:val="single"/>
        </w:rPr>
        <w:t>Women’s History Month- List</w:t>
      </w:r>
    </w:p>
    <w:p w:rsidR="006E4FE6" w:rsidRDefault="006E4FE6" w:rsidP="006E4FE6">
      <w:pPr>
        <w:pStyle w:val="NormalWeb"/>
        <w:rPr>
          <w:rFonts w:ascii="Helvetica" w:hAnsi="Helvetica" w:cs="Helvetica"/>
          <w:sz w:val="18"/>
          <w:szCs w:val="18"/>
        </w:rPr>
      </w:pPr>
      <w:r>
        <w:rPr>
          <w:rStyle w:val="Strong"/>
          <w:rFonts w:ascii="Helvetica" w:hAnsi="Helvetica" w:cs="Helvetica"/>
          <w:sz w:val="18"/>
          <w:szCs w:val="18"/>
        </w:rPr>
        <w:t>Abigail Adams</w:t>
      </w:r>
      <w:r>
        <w:rPr>
          <w:rFonts w:ascii="Helvetica" w:hAnsi="Helvetica" w:cs="Helvetica"/>
          <w:sz w:val="18"/>
          <w:szCs w:val="18"/>
        </w:rPr>
        <w:t xml:space="preserve">: Abigail Adams was the wife of John Adams, the second president of the United States of America. During her husband’s travels the pair kept in contact through letters which has shed much light on their time and relationship. Read more about </w:t>
      </w:r>
      <w:hyperlink r:id="rId5" w:history="1">
        <w:r>
          <w:rPr>
            <w:rFonts w:ascii="Helvetica" w:hAnsi="Helvetica" w:cs="Helvetica"/>
            <w:color w:val="FA0505"/>
            <w:sz w:val="18"/>
            <w:szCs w:val="18"/>
          </w:rPr>
          <w:t>Abigail Adams</w:t>
        </w:r>
      </w:hyperlink>
      <w:r>
        <w:rPr>
          <w:rFonts w:ascii="Helvetica" w:hAnsi="Helvetica" w:cs="Helvetica"/>
          <w:sz w:val="18"/>
          <w:szCs w:val="18"/>
        </w:rPr>
        <w:t>.</w:t>
      </w:r>
    </w:p>
    <w:p w:rsidR="00006E2A" w:rsidRDefault="00006E2A" w:rsidP="006E4FE6">
      <w:pPr>
        <w:pStyle w:val="NormalWeb"/>
        <w:rPr>
          <w:rFonts w:ascii="Helvetica" w:hAnsi="Helvetica" w:cs="Helvetica"/>
          <w:sz w:val="18"/>
          <w:szCs w:val="18"/>
        </w:rPr>
      </w:pPr>
    </w:p>
    <w:p w:rsidR="006E4FE6" w:rsidRDefault="006E4FE6" w:rsidP="006E4FE6">
      <w:pPr>
        <w:pStyle w:val="NormalWeb"/>
        <w:rPr>
          <w:rFonts w:ascii="Helvetica" w:hAnsi="Helvetica" w:cs="Helvetica"/>
          <w:sz w:val="18"/>
          <w:szCs w:val="18"/>
        </w:rPr>
      </w:pPr>
      <w:r>
        <w:rPr>
          <w:rStyle w:val="Strong"/>
          <w:rFonts w:ascii="Helvetica" w:hAnsi="Helvetica" w:cs="Helvetica"/>
          <w:sz w:val="18"/>
          <w:szCs w:val="18"/>
        </w:rPr>
        <w:t>Sacagawea</w:t>
      </w:r>
      <w:r>
        <w:rPr>
          <w:rFonts w:ascii="Helvetica" w:hAnsi="Helvetica" w:cs="Helvetica"/>
          <w:sz w:val="18"/>
          <w:szCs w:val="18"/>
        </w:rPr>
        <w:t xml:space="preserve">: Guide and Interpreter (1788-1812) Sacagawea was a Lemhi Shoshone Native American woman. She travelled with Lewis and Clark helping them as both a guide and an interpreter. Read more about </w:t>
      </w:r>
      <w:hyperlink r:id="rId6" w:history="1">
        <w:r>
          <w:rPr>
            <w:rFonts w:ascii="Helvetica" w:hAnsi="Helvetica" w:cs="Helvetica"/>
            <w:color w:val="FA0505"/>
            <w:sz w:val="18"/>
            <w:szCs w:val="18"/>
          </w:rPr>
          <w:t>Sacagawea</w:t>
        </w:r>
      </w:hyperlink>
    </w:p>
    <w:p w:rsidR="00006E2A" w:rsidRDefault="00006E2A" w:rsidP="006E4FE6">
      <w:pPr>
        <w:pStyle w:val="NormalWeb"/>
        <w:rPr>
          <w:rFonts w:ascii="Helvetica" w:hAnsi="Helvetica" w:cs="Helvetica"/>
          <w:sz w:val="18"/>
          <w:szCs w:val="18"/>
        </w:rPr>
      </w:pPr>
    </w:p>
    <w:p w:rsidR="006E4FE6" w:rsidRDefault="006E4FE6" w:rsidP="006E4FE6">
      <w:pPr>
        <w:pStyle w:val="NormalWeb"/>
        <w:rPr>
          <w:rFonts w:ascii="Helvetica" w:hAnsi="Helvetica" w:cs="Helvetica"/>
          <w:sz w:val="18"/>
          <w:szCs w:val="18"/>
        </w:rPr>
      </w:pPr>
      <w:r>
        <w:rPr>
          <w:rStyle w:val="Strong"/>
          <w:rFonts w:ascii="Helvetica" w:hAnsi="Helvetica" w:cs="Helvetica"/>
          <w:sz w:val="18"/>
          <w:szCs w:val="18"/>
        </w:rPr>
        <w:t>Harriet Beecher Stowe</w:t>
      </w:r>
      <w:r>
        <w:rPr>
          <w:rFonts w:ascii="Helvetica" w:hAnsi="Helvetica" w:cs="Helvetica"/>
          <w:sz w:val="18"/>
          <w:szCs w:val="18"/>
        </w:rPr>
        <w:t xml:space="preserve"> (1811 – 1896) Author of "Uncle Tom’s Cabin," which brought attention to the horrors of slavery. Read more about </w:t>
      </w:r>
      <w:hyperlink r:id="rId7" w:history="1">
        <w:r>
          <w:rPr>
            <w:rFonts w:ascii="Helvetica" w:hAnsi="Helvetica" w:cs="Helvetica"/>
            <w:color w:val="FA0505"/>
            <w:sz w:val="18"/>
            <w:szCs w:val="18"/>
          </w:rPr>
          <w:t>Harriet Beecher Stowe</w:t>
        </w:r>
      </w:hyperlink>
      <w:r>
        <w:rPr>
          <w:rFonts w:ascii="Helvetica" w:hAnsi="Helvetica" w:cs="Helvetica"/>
          <w:sz w:val="18"/>
          <w:szCs w:val="18"/>
        </w:rPr>
        <w:t>.</w:t>
      </w:r>
    </w:p>
    <w:p w:rsidR="00006E2A" w:rsidRDefault="00006E2A" w:rsidP="006E4FE6">
      <w:pPr>
        <w:pStyle w:val="NormalWeb"/>
        <w:rPr>
          <w:rFonts w:ascii="Helvetica" w:hAnsi="Helvetica" w:cs="Helvetica"/>
          <w:sz w:val="18"/>
          <w:szCs w:val="18"/>
        </w:rPr>
      </w:pPr>
    </w:p>
    <w:p w:rsidR="006E4FE6" w:rsidRDefault="006E4FE6" w:rsidP="006E4FE6">
      <w:pPr>
        <w:pStyle w:val="NormalWeb"/>
        <w:rPr>
          <w:rFonts w:ascii="Helvetica" w:hAnsi="Helvetica" w:cs="Helvetica"/>
          <w:sz w:val="18"/>
          <w:szCs w:val="18"/>
        </w:rPr>
      </w:pPr>
      <w:r>
        <w:rPr>
          <w:rStyle w:val="Strong"/>
          <w:rFonts w:ascii="Helvetica" w:hAnsi="Helvetica" w:cs="Helvetica"/>
          <w:sz w:val="18"/>
          <w:szCs w:val="18"/>
        </w:rPr>
        <w:t>Queen Victoria</w:t>
      </w:r>
      <w:r>
        <w:rPr>
          <w:rFonts w:ascii="Helvetica" w:hAnsi="Helvetica" w:cs="Helvetica"/>
          <w:sz w:val="18"/>
          <w:szCs w:val="18"/>
        </w:rPr>
        <w:t xml:space="preserve"> (1819-1901) Queen Victoria was Britain’s longest ruling monarch and reigned over what is now known as the Victorian era. Read more about </w:t>
      </w:r>
      <w:hyperlink r:id="rId8" w:history="1">
        <w:r>
          <w:rPr>
            <w:rFonts w:ascii="Helvetica" w:hAnsi="Helvetica" w:cs="Helvetica"/>
            <w:color w:val="FA0505"/>
            <w:sz w:val="18"/>
            <w:szCs w:val="18"/>
          </w:rPr>
          <w:t>Queen Victoria</w:t>
        </w:r>
      </w:hyperlink>
    </w:p>
    <w:p w:rsidR="00006E2A" w:rsidRDefault="00006E2A" w:rsidP="006E4FE6">
      <w:pPr>
        <w:pStyle w:val="NormalWeb"/>
        <w:rPr>
          <w:rFonts w:ascii="Helvetica" w:hAnsi="Helvetica" w:cs="Helvetica"/>
          <w:sz w:val="18"/>
          <w:szCs w:val="18"/>
        </w:rPr>
      </w:pPr>
    </w:p>
    <w:p w:rsidR="006E4FE6" w:rsidRDefault="006E4FE6" w:rsidP="006E4FE6">
      <w:pPr>
        <w:pStyle w:val="NormalWeb"/>
        <w:rPr>
          <w:rFonts w:ascii="Helvetica" w:hAnsi="Helvetica" w:cs="Helvetica"/>
          <w:sz w:val="18"/>
          <w:szCs w:val="18"/>
        </w:rPr>
      </w:pPr>
      <w:r>
        <w:rPr>
          <w:rStyle w:val="Strong"/>
          <w:rFonts w:ascii="Helvetica" w:hAnsi="Helvetica" w:cs="Helvetica"/>
          <w:sz w:val="18"/>
          <w:szCs w:val="18"/>
        </w:rPr>
        <w:t>Elizabeth Cady Stanton</w:t>
      </w:r>
      <w:r>
        <w:rPr>
          <w:rFonts w:ascii="Helvetica" w:hAnsi="Helvetica" w:cs="Helvetica"/>
          <w:sz w:val="18"/>
          <w:szCs w:val="18"/>
        </w:rPr>
        <w:t xml:space="preserve"> (1815 – 1902) Pioneer of </w:t>
      </w:r>
      <w:hyperlink r:id="rId9" w:history="1">
        <w:r>
          <w:rPr>
            <w:rFonts w:ascii="Helvetica" w:hAnsi="Helvetica" w:cs="Helvetica"/>
            <w:color w:val="FA0505"/>
            <w:sz w:val="18"/>
            <w:szCs w:val="18"/>
          </w:rPr>
          <w:t>women’s rights movement</w:t>
        </w:r>
      </w:hyperlink>
      <w:r>
        <w:rPr>
          <w:rFonts w:ascii="Helvetica" w:hAnsi="Helvetica" w:cs="Helvetica"/>
          <w:sz w:val="18"/>
          <w:szCs w:val="18"/>
        </w:rPr>
        <w:t xml:space="preserve">. Read more about </w:t>
      </w:r>
      <w:hyperlink r:id="rId10" w:history="1">
        <w:r>
          <w:rPr>
            <w:rFonts w:ascii="Helvetica" w:hAnsi="Helvetica" w:cs="Helvetica"/>
            <w:color w:val="FA0505"/>
            <w:sz w:val="18"/>
            <w:szCs w:val="18"/>
          </w:rPr>
          <w:t>Elizabeth Cady Stanton</w:t>
        </w:r>
      </w:hyperlink>
      <w:r>
        <w:rPr>
          <w:rFonts w:ascii="Helvetica" w:hAnsi="Helvetica" w:cs="Helvetica"/>
          <w:sz w:val="18"/>
          <w:szCs w:val="18"/>
        </w:rPr>
        <w:t>.</w:t>
      </w:r>
    </w:p>
    <w:p w:rsidR="00006E2A" w:rsidRDefault="00006E2A" w:rsidP="006E4FE6">
      <w:pPr>
        <w:pStyle w:val="NormalWeb"/>
        <w:rPr>
          <w:rFonts w:ascii="Helvetica" w:hAnsi="Helvetica" w:cs="Helvetica"/>
          <w:sz w:val="18"/>
          <w:szCs w:val="18"/>
        </w:rPr>
      </w:pPr>
    </w:p>
    <w:p w:rsidR="006E4FE6" w:rsidRDefault="006E4FE6" w:rsidP="006E4FE6">
      <w:pPr>
        <w:pStyle w:val="NormalWeb"/>
        <w:rPr>
          <w:rFonts w:ascii="Helvetica" w:hAnsi="Helvetica" w:cs="Helvetica"/>
          <w:sz w:val="18"/>
          <w:szCs w:val="18"/>
        </w:rPr>
      </w:pPr>
      <w:r>
        <w:rPr>
          <w:rStyle w:val="Strong"/>
          <w:rFonts w:ascii="Helvetica" w:hAnsi="Helvetica" w:cs="Helvetica"/>
          <w:sz w:val="18"/>
          <w:szCs w:val="18"/>
        </w:rPr>
        <w:t>Susan B. Anthony</w:t>
      </w:r>
      <w:r>
        <w:rPr>
          <w:rFonts w:ascii="Helvetica" w:hAnsi="Helvetica" w:cs="Helvetica"/>
          <w:sz w:val="18"/>
          <w:szCs w:val="18"/>
        </w:rPr>
        <w:t xml:space="preserve"> (1820 – 1906) Established the National Woman’s Suffrage Association, and early leader of the </w:t>
      </w:r>
      <w:hyperlink r:id="rId11" w:history="1">
        <w:r>
          <w:rPr>
            <w:rFonts w:ascii="Helvetica" w:hAnsi="Helvetica" w:cs="Helvetica"/>
            <w:color w:val="FA0505"/>
            <w:sz w:val="18"/>
            <w:szCs w:val="18"/>
          </w:rPr>
          <w:t>women’s suffrage movement</w:t>
        </w:r>
      </w:hyperlink>
      <w:r>
        <w:rPr>
          <w:rFonts w:ascii="Helvetica" w:hAnsi="Helvetica" w:cs="Helvetica"/>
          <w:sz w:val="18"/>
          <w:szCs w:val="18"/>
        </w:rPr>
        <w:t xml:space="preserve">. Learn more about </w:t>
      </w:r>
      <w:hyperlink r:id="rId12" w:history="1">
        <w:r>
          <w:rPr>
            <w:rFonts w:ascii="Helvetica" w:hAnsi="Helvetica" w:cs="Helvetica"/>
            <w:color w:val="FA0505"/>
            <w:sz w:val="18"/>
            <w:szCs w:val="18"/>
          </w:rPr>
          <w:t>Susan B. Anthony</w:t>
        </w:r>
      </w:hyperlink>
      <w:r>
        <w:rPr>
          <w:rFonts w:ascii="Helvetica" w:hAnsi="Helvetica" w:cs="Helvetica"/>
          <w:sz w:val="18"/>
          <w:szCs w:val="18"/>
        </w:rPr>
        <w:t>.</w:t>
      </w:r>
    </w:p>
    <w:p w:rsidR="00006E2A" w:rsidRDefault="00006E2A" w:rsidP="006E4FE6">
      <w:pPr>
        <w:pStyle w:val="NormalWeb"/>
        <w:rPr>
          <w:rFonts w:ascii="Helvetica" w:hAnsi="Helvetica" w:cs="Helvetica"/>
          <w:sz w:val="18"/>
          <w:szCs w:val="18"/>
        </w:rPr>
      </w:pPr>
    </w:p>
    <w:p w:rsidR="006E4FE6" w:rsidRDefault="006E4FE6" w:rsidP="006E4FE6">
      <w:pPr>
        <w:pStyle w:val="NormalWeb"/>
        <w:rPr>
          <w:rFonts w:ascii="Helvetica" w:hAnsi="Helvetica" w:cs="Helvetica"/>
          <w:sz w:val="18"/>
          <w:szCs w:val="18"/>
        </w:rPr>
      </w:pPr>
      <w:r>
        <w:rPr>
          <w:rStyle w:val="Strong"/>
          <w:rFonts w:ascii="Helvetica" w:hAnsi="Helvetica" w:cs="Helvetica"/>
          <w:sz w:val="18"/>
          <w:szCs w:val="18"/>
        </w:rPr>
        <w:t>Florence Nightingale</w:t>
      </w:r>
      <w:r>
        <w:rPr>
          <w:rFonts w:ascii="Helvetica" w:hAnsi="Helvetica" w:cs="Helvetica"/>
          <w:sz w:val="18"/>
          <w:szCs w:val="18"/>
        </w:rPr>
        <w:t xml:space="preserve"> (1820 – 1910) An English nurse, considered a pioneering in modern nursing. Learn more about </w:t>
      </w:r>
      <w:hyperlink r:id="rId13" w:history="1">
        <w:r>
          <w:rPr>
            <w:rFonts w:ascii="Helvetica" w:hAnsi="Helvetica" w:cs="Helvetica"/>
            <w:color w:val="FA0505"/>
            <w:sz w:val="18"/>
            <w:szCs w:val="18"/>
          </w:rPr>
          <w:t>Florence Nightingale</w:t>
        </w:r>
      </w:hyperlink>
    </w:p>
    <w:p w:rsidR="00006E2A" w:rsidRDefault="00006E2A" w:rsidP="006E4FE6">
      <w:pPr>
        <w:pStyle w:val="NormalWeb"/>
        <w:rPr>
          <w:rFonts w:ascii="Helvetica" w:hAnsi="Helvetica" w:cs="Helvetica"/>
          <w:sz w:val="18"/>
          <w:szCs w:val="18"/>
        </w:rPr>
      </w:pPr>
    </w:p>
    <w:p w:rsidR="006E4FE6" w:rsidRDefault="006E4FE6" w:rsidP="006E4FE6">
      <w:pPr>
        <w:pStyle w:val="NormalWeb"/>
        <w:rPr>
          <w:rFonts w:ascii="Helvetica" w:hAnsi="Helvetica" w:cs="Helvetica"/>
          <w:sz w:val="18"/>
          <w:szCs w:val="18"/>
        </w:rPr>
      </w:pPr>
      <w:r>
        <w:rPr>
          <w:rStyle w:val="Strong"/>
          <w:rFonts w:ascii="Helvetica" w:hAnsi="Helvetica" w:cs="Helvetica"/>
          <w:sz w:val="18"/>
          <w:szCs w:val="18"/>
        </w:rPr>
        <w:t>Harriet Tubman</w:t>
      </w:r>
      <w:r>
        <w:rPr>
          <w:rFonts w:ascii="Helvetica" w:hAnsi="Helvetica" w:cs="Helvetica"/>
          <w:sz w:val="18"/>
          <w:szCs w:val="18"/>
        </w:rPr>
        <w:t xml:space="preserve"> (1820 – 1913) Born a slave, Tubman was the most famous member of the </w:t>
      </w:r>
      <w:hyperlink r:id="rId14" w:history="1">
        <w:r>
          <w:rPr>
            <w:rFonts w:ascii="Helvetica" w:hAnsi="Helvetica" w:cs="Helvetica"/>
            <w:color w:val="FA0505"/>
            <w:sz w:val="18"/>
            <w:szCs w:val="18"/>
          </w:rPr>
          <w:t>underground railroad</w:t>
        </w:r>
      </w:hyperlink>
      <w:r>
        <w:rPr>
          <w:rFonts w:ascii="Helvetica" w:hAnsi="Helvetica" w:cs="Helvetica"/>
          <w:sz w:val="18"/>
          <w:szCs w:val="18"/>
        </w:rPr>
        <w:t xml:space="preserve">. Learn more about </w:t>
      </w:r>
      <w:hyperlink r:id="rId15" w:history="1">
        <w:r>
          <w:rPr>
            <w:rFonts w:ascii="Helvetica" w:hAnsi="Helvetica" w:cs="Helvetica"/>
            <w:color w:val="FA0505"/>
            <w:sz w:val="18"/>
            <w:szCs w:val="18"/>
          </w:rPr>
          <w:t>Harriet Tubman</w:t>
        </w:r>
      </w:hyperlink>
      <w:r>
        <w:rPr>
          <w:rFonts w:ascii="Helvetica" w:hAnsi="Helvetica" w:cs="Helvetica"/>
          <w:sz w:val="18"/>
          <w:szCs w:val="18"/>
        </w:rPr>
        <w:t>.</w:t>
      </w:r>
    </w:p>
    <w:p w:rsidR="00006E2A" w:rsidRDefault="00006E2A" w:rsidP="006E4FE6">
      <w:pPr>
        <w:pStyle w:val="NormalWeb"/>
        <w:rPr>
          <w:rFonts w:ascii="Helvetica" w:hAnsi="Helvetica" w:cs="Helvetica"/>
          <w:sz w:val="18"/>
          <w:szCs w:val="18"/>
        </w:rPr>
      </w:pPr>
    </w:p>
    <w:p w:rsidR="006E4FE6" w:rsidRDefault="006E4FE6" w:rsidP="006E4FE6">
      <w:pPr>
        <w:pStyle w:val="NormalWeb"/>
        <w:rPr>
          <w:rFonts w:ascii="Helvetica" w:hAnsi="Helvetica" w:cs="Helvetica"/>
          <w:sz w:val="18"/>
          <w:szCs w:val="18"/>
        </w:rPr>
      </w:pPr>
      <w:r>
        <w:rPr>
          <w:rStyle w:val="Strong"/>
          <w:rFonts w:ascii="Helvetica" w:hAnsi="Helvetica" w:cs="Helvetica"/>
          <w:sz w:val="18"/>
          <w:szCs w:val="18"/>
        </w:rPr>
        <w:t>Clara Barton</w:t>
      </w:r>
      <w:r>
        <w:rPr>
          <w:rFonts w:ascii="Helvetica" w:hAnsi="Helvetica" w:cs="Helvetica"/>
          <w:sz w:val="18"/>
          <w:szCs w:val="18"/>
        </w:rPr>
        <w:t xml:space="preserve"> (1821 – 1912) The most famous </w:t>
      </w:r>
      <w:hyperlink r:id="rId16" w:history="1">
        <w:r>
          <w:rPr>
            <w:rFonts w:ascii="Helvetica" w:hAnsi="Helvetica" w:cs="Helvetica"/>
            <w:color w:val="FA0505"/>
            <w:sz w:val="18"/>
            <w:szCs w:val="18"/>
          </w:rPr>
          <w:t>civil war nurse</w:t>
        </w:r>
      </w:hyperlink>
      <w:r>
        <w:rPr>
          <w:rFonts w:ascii="Helvetica" w:hAnsi="Helvetica" w:cs="Helvetica"/>
          <w:sz w:val="18"/>
          <w:szCs w:val="18"/>
        </w:rPr>
        <w:t xml:space="preserve">, Clara Barton later founded the American Red Cross. Learn more about </w:t>
      </w:r>
      <w:hyperlink r:id="rId17" w:history="1">
        <w:r>
          <w:rPr>
            <w:rFonts w:ascii="Helvetica" w:hAnsi="Helvetica" w:cs="Helvetica"/>
            <w:color w:val="FA0505"/>
            <w:sz w:val="18"/>
            <w:szCs w:val="18"/>
          </w:rPr>
          <w:t>Clara Barton</w:t>
        </w:r>
      </w:hyperlink>
      <w:r>
        <w:rPr>
          <w:rFonts w:ascii="Helvetica" w:hAnsi="Helvetica" w:cs="Helvetica"/>
          <w:sz w:val="18"/>
          <w:szCs w:val="18"/>
        </w:rPr>
        <w:t>.</w:t>
      </w:r>
    </w:p>
    <w:p w:rsidR="00006E2A" w:rsidRDefault="00006E2A" w:rsidP="006E4FE6">
      <w:pPr>
        <w:pStyle w:val="NormalWeb"/>
        <w:rPr>
          <w:rFonts w:ascii="Helvetica" w:hAnsi="Helvetica" w:cs="Helvetica"/>
          <w:sz w:val="18"/>
          <w:szCs w:val="18"/>
        </w:rPr>
      </w:pPr>
    </w:p>
    <w:p w:rsidR="006E4FE6" w:rsidRDefault="006E4FE6" w:rsidP="006E4FE6">
      <w:pPr>
        <w:pStyle w:val="NormalWeb"/>
        <w:rPr>
          <w:rFonts w:ascii="Helvetica" w:hAnsi="Helvetica" w:cs="Helvetica"/>
          <w:sz w:val="18"/>
          <w:szCs w:val="18"/>
        </w:rPr>
      </w:pPr>
      <w:r>
        <w:rPr>
          <w:rStyle w:val="Strong"/>
          <w:rFonts w:ascii="Helvetica" w:hAnsi="Helvetica" w:cs="Helvetica"/>
          <w:sz w:val="18"/>
          <w:szCs w:val="18"/>
        </w:rPr>
        <w:t>Emily Dickinson</w:t>
      </w:r>
      <w:r>
        <w:rPr>
          <w:rFonts w:ascii="Helvetica" w:hAnsi="Helvetica" w:cs="Helvetica"/>
          <w:sz w:val="18"/>
          <w:szCs w:val="18"/>
        </w:rPr>
        <w:t xml:space="preserve">: Emily Dickinson wrote close to 2,000 poems during her lifetime, </w:t>
      </w:r>
      <w:proofErr w:type="gramStart"/>
      <w:r>
        <w:rPr>
          <w:rFonts w:ascii="Helvetica" w:hAnsi="Helvetica" w:cs="Helvetica"/>
          <w:sz w:val="18"/>
          <w:szCs w:val="18"/>
        </w:rPr>
        <w:t>the majority of</w:t>
      </w:r>
      <w:proofErr w:type="gramEnd"/>
      <w:r>
        <w:rPr>
          <w:rFonts w:ascii="Helvetica" w:hAnsi="Helvetica" w:cs="Helvetica"/>
          <w:sz w:val="18"/>
          <w:szCs w:val="18"/>
        </w:rPr>
        <w:t xml:space="preserve"> which were not published until after her death. Her poems were often poignant and many centered around the mysteries of death. Read more about </w:t>
      </w:r>
      <w:hyperlink r:id="rId18" w:history="1">
        <w:r>
          <w:rPr>
            <w:rFonts w:ascii="Helvetica" w:hAnsi="Helvetica" w:cs="Helvetica"/>
            <w:color w:val="FA0505"/>
            <w:sz w:val="18"/>
            <w:szCs w:val="18"/>
          </w:rPr>
          <w:t>Emily Dickinson</w:t>
        </w:r>
      </w:hyperlink>
      <w:r>
        <w:rPr>
          <w:rFonts w:ascii="Helvetica" w:hAnsi="Helvetica" w:cs="Helvetica"/>
          <w:sz w:val="18"/>
          <w:szCs w:val="18"/>
        </w:rPr>
        <w:t>.</w:t>
      </w:r>
    </w:p>
    <w:p w:rsidR="00006E2A" w:rsidRDefault="00006E2A" w:rsidP="006E4FE6">
      <w:pPr>
        <w:pStyle w:val="NormalWeb"/>
        <w:rPr>
          <w:rFonts w:ascii="Helvetica" w:hAnsi="Helvetica" w:cs="Helvetica"/>
          <w:sz w:val="18"/>
          <w:szCs w:val="18"/>
        </w:rPr>
      </w:pPr>
    </w:p>
    <w:p w:rsidR="006E4FE6" w:rsidRDefault="006E4FE6" w:rsidP="006E4FE6">
      <w:pPr>
        <w:pStyle w:val="NormalWeb"/>
        <w:rPr>
          <w:rFonts w:ascii="Helvetica" w:hAnsi="Helvetica" w:cs="Helvetica"/>
          <w:sz w:val="18"/>
          <w:szCs w:val="18"/>
        </w:rPr>
      </w:pPr>
      <w:r>
        <w:rPr>
          <w:rStyle w:val="Strong"/>
          <w:rFonts w:ascii="Helvetica" w:hAnsi="Helvetica" w:cs="Helvetica"/>
          <w:sz w:val="18"/>
          <w:szCs w:val="18"/>
        </w:rPr>
        <w:t>Louisa May Alcott</w:t>
      </w:r>
      <w:r>
        <w:rPr>
          <w:rFonts w:ascii="Helvetica" w:hAnsi="Helvetica" w:cs="Helvetica"/>
          <w:sz w:val="18"/>
          <w:szCs w:val="18"/>
        </w:rPr>
        <w:t xml:space="preserve"> (1832 – 1888) Author of "Little Women" and "Little Men," Alcott also served as a </w:t>
      </w:r>
      <w:hyperlink r:id="rId19" w:history="1">
        <w:r>
          <w:rPr>
            <w:rFonts w:ascii="Helvetica" w:hAnsi="Helvetica" w:cs="Helvetica"/>
            <w:color w:val="FA0505"/>
            <w:sz w:val="18"/>
            <w:szCs w:val="18"/>
          </w:rPr>
          <w:t>civil war nurse</w:t>
        </w:r>
      </w:hyperlink>
      <w:r>
        <w:rPr>
          <w:rFonts w:ascii="Helvetica" w:hAnsi="Helvetica" w:cs="Helvetica"/>
          <w:sz w:val="18"/>
          <w:szCs w:val="18"/>
        </w:rPr>
        <w:t xml:space="preserve"> and was an activist for </w:t>
      </w:r>
      <w:hyperlink r:id="rId20" w:history="1">
        <w:r>
          <w:rPr>
            <w:rFonts w:ascii="Helvetica" w:hAnsi="Helvetica" w:cs="Helvetica"/>
            <w:color w:val="FA0505"/>
            <w:sz w:val="18"/>
            <w:szCs w:val="18"/>
          </w:rPr>
          <w:t>women’s suffrage</w:t>
        </w:r>
      </w:hyperlink>
      <w:r>
        <w:rPr>
          <w:rFonts w:ascii="Helvetica" w:hAnsi="Helvetica" w:cs="Helvetica"/>
          <w:sz w:val="18"/>
          <w:szCs w:val="18"/>
        </w:rPr>
        <w:t xml:space="preserve">. Learn more about </w:t>
      </w:r>
      <w:hyperlink r:id="rId21" w:history="1">
        <w:r>
          <w:rPr>
            <w:rFonts w:ascii="Helvetica" w:hAnsi="Helvetica" w:cs="Helvetica"/>
            <w:color w:val="FA0505"/>
            <w:sz w:val="18"/>
            <w:szCs w:val="18"/>
          </w:rPr>
          <w:t>Louisa May Alcott</w:t>
        </w:r>
      </w:hyperlink>
      <w:r>
        <w:rPr>
          <w:rFonts w:ascii="Helvetica" w:hAnsi="Helvetica" w:cs="Helvetica"/>
          <w:sz w:val="18"/>
          <w:szCs w:val="18"/>
        </w:rPr>
        <w:t>.</w:t>
      </w:r>
    </w:p>
    <w:p w:rsidR="00006E2A" w:rsidRDefault="00006E2A" w:rsidP="006E4FE6">
      <w:pPr>
        <w:pStyle w:val="NormalWeb"/>
        <w:rPr>
          <w:rFonts w:ascii="Helvetica" w:hAnsi="Helvetica" w:cs="Helvetica"/>
          <w:sz w:val="18"/>
          <w:szCs w:val="18"/>
        </w:rPr>
      </w:pPr>
    </w:p>
    <w:p w:rsidR="006E4FE6" w:rsidRDefault="006E4FE6" w:rsidP="006E4FE6">
      <w:pPr>
        <w:pStyle w:val="NormalWeb"/>
        <w:rPr>
          <w:rFonts w:ascii="Helvetica" w:hAnsi="Helvetica" w:cs="Helvetica"/>
          <w:sz w:val="18"/>
          <w:szCs w:val="18"/>
        </w:rPr>
      </w:pPr>
      <w:r>
        <w:rPr>
          <w:rStyle w:val="Strong"/>
          <w:rFonts w:ascii="Helvetica" w:hAnsi="Helvetica" w:cs="Helvetica"/>
          <w:sz w:val="18"/>
          <w:szCs w:val="18"/>
        </w:rPr>
        <w:t xml:space="preserve">Annie Oakley </w:t>
      </w:r>
      <w:r>
        <w:rPr>
          <w:rFonts w:ascii="Helvetica" w:hAnsi="Helvetica" w:cs="Helvetica"/>
          <w:sz w:val="18"/>
          <w:szCs w:val="18"/>
        </w:rPr>
        <w:t xml:space="preserve">(1860 – 1926) Oakley was a famous woman sharpshooter and star of Buffalo Bill’s Wild West Show. Learn more about </w:t>
      </w:r>
      <w:hyperlink r:id="rId22" w:history="1">
        <w:r>
          <w:rPr>
            <w:rFonts w:ascii="Helvetica" w:hAnsi="Helvetica" w:cs="Helvetica"/>
            <w:color w:val="FA0505"/>
            <w:sz w:val="18"/>
            <w:szCs w:val="18"/>
          </w:rPr>
          <w:t>Annie Oakley</w:t>
        </w:r>
      </w:hyperlink>
    </w:p>
    <w:p w:rsidR="00006E2A" w:rsidRDefault="00006E2A" w:rsidP="006E4FE6">
      <w:pPr>
        <w:pStyle w:val="NormalWeb"/>
        <w:rPr>
          <w:rFonts w:ascii="Helvetica" w:hAnsi="Helvetica" w:cs="Helvetica"/>
          <w:sz w:val="18"/>
          <w:szCs w:val="18"/>
        </w:rPr>
      </w:pPr>
    </w:p>
    <w:p w:rsidR="006E4FE6" w:rsidRDefault="006E4FE6" w:rsidP="006E4FE6">
      <w:pPr>
        <w:pStyle w:val="NormalWeb"/>
        <w:rPr>
          <w:rFonts w:ascii="Helvetica" w:hAnsi="Helvetica" w:cs="Helvetica"/>
          <w:sz w:val="18"/>
          <w:szCs w:val="18"/>
        </w:rPr>
      </w:pPr>
      <w:r>
        <w:rPr>
          <w:rStyle w:val="Strong"/>
          <w:rFonts w:ascii="Helvetica" w:hAnsi="Helvetica" w:cs="Helvetica"/>
          <w:sz w:val="18"/>
          <w:szCs w:val="18"/>
        </w:rPr>
        <w:t>Marie Curie</w:t>
      </w:r>
      <w:r>
        <w:rPr>
          <w:rFonts w:ascii="Helvetica" w:hAnsi="Helvetica" w:cs="Helvetica"/>
          <w:sz w:val="18"/>
          <w:szCs w:val="18"/>
        </w:rPr>
        <w:t xml:space="preserve">: Marie Curie was a famous chemist and physicist who held many achievements for women. She won the Nobel Prize twice and as influential in the world of chemistry. Read more about </w:t>
      </w:r>
      <w:hyperlink r:id="rId23" w:history="1">
        <w:r>
          <w:rPr>
            <w:rFonts w:ascii="Helvetica" w:hAnsi="Helvetica" w:cs="Helvetica"/>
            <w:color w:val="FA0505"/>
            <w:sz w:val="18"/>
            <w:szCs w:val="18"/>
          </w:rPr>
          <w:t>Marie Curie</w:t>
        </w:r>
      </w:hyperlink>
      <w:r>
        <w:rPr>
          <w:rFonts w:ascii="Helvetica" w:hAnsi="Helvetica" w:cs="Helvetica"/>
          <w:sz w:val="18"/>
          <w:szCs w:val="18"/>
        </w:rPr>
        <w:t>.</w:t>
      </w:r>
    </w:p>
    <w:p w:rsidR="00006E2A" w:rsidRDefault="00006E2A" w:rsidP="006E4FE6">
      <w:pPr>
        <w:pStyle w:val="NormalWeb"/>
        <w:rPr>
          <w:rFonts w:ascii="Helvetica" w:hAnsi="Helvetica" w:cs="Helvetica"/>
          <w:sz w:val="18"/>
          <w:szCs w:val="18"/>
        </w:rPr>
      </w:pPr>
    </w:p>
    <w:p w:rsidR="006E4FE6" w:rsidRDefault="006E4FE6" w:rsidP="006E4FE6">
      <w:pPr>
        <w:pStyle w:val="NormalWeb"/>
        <w:rPr>
          <w:rFonts w:ascii="Helvetica" w:hAnsi="Helvetica" w:cs="Helvetica"/>
          <w:sz w:val="18"/>
          <w:szCs w:val="18"/>
        </w:rPr>
      </w:pPr>
      <w:r>
        <w:rPr>
          <w:rStyle w:val="Strong"/>
          <w:rFonts w:ascii="Helvetica" w:hAnsi="Helvetica" w:cs="Helvetica"/>
          <w:sz w:val="18"/>
          <w:szCs w:val="18"/>
        </w:rPr>
        <w:t>Gail Laughlin</w:t>
      </w:r>
      <w:r>
        <w:rPr>
          <w:rFonts w:ascii="Helvetica" w:hAnsi="Helvetica" w:cs="Helvetica"/>
          <w:sz w:val="18"/>
          <w:szCs w:val="18"/>
        </w:rPr>
        <w:t xml:space="preserve"> (1868 – 1952) Attorney and prominent </w:t>
      </w:r>
      <w:hyperlink r:id="rId24" w:history="1">
        <w:r>
          <w:rPr>
            <w:rFonts w:ascii="Helvetica" w:hAnsi="Helvetica" w:cs="Helvetica"/>
            <w:color w:val="FA0505"/>
            <w:sz w:val="18"/>
            <w:szCs w:val="18"/>
          </w:rPr>
          <w:t>women’s rights activist</w:t>
        </w:r>
      </w:hyperlink>
    </w:p>
    <w:p w:rsidR="00006E2A" w:rsidRDefault="00006E2A" w:rsidP="006E4FE6">
      <w:pPr>
        <w:pStyle w:val="NormalWeb"/>
        <w:rPr>
          <w:rFonts w:ascii="Helvetica" w:hAnsi="Helvetica" w:cs="Helvetica"/>
          <w:sz w:val="18"/>
          <w:szCs w:val="18"/>
        </w:rPr>
      </w:pPr>
    </w:p>
    <w:p w:rsidR="006E4FE6" w:rsidRDefault="006E4FE6" w:rsidP="006E4FE6">
      <w:pPr>
        <w:pStyle w:val="NormalWeb"/>
        <w:rPr>
          <w:rFonts w:ascii="Helvetica" w:hAnsi="Helvetica" w:cs="Helvetica"/>
          <w:sz w:val="18"/>
          <w:szCs w:val="18"/>
        </w:rPr>
      </w:pPr>
      <w:r>
        <w:rPr>
          <w:rStyle w:val="Strong"/>
          <w:rFonts w:ascii="Helvetica" w:hAnsi="Helvetica" w:cs="Helvetica"/>
          <w:sz w:val="18"/>
          <w:szCs w:val="18"/>
        </w:rPr>
        <w:t>Helen Keller</w:t>
      </w:r>
      <w:r>
        <w:rPr>
          <w:rFonts w:ascii="Helvetica" w:hAnsi="Helvetica" w:cs="Helvetica"/>
          <w:sz w:val="18"/>
          <w:szCs w:val="18"/>
        </w:rPr>
        <w:t xml:space="preserve">: Helen Keller became blind and deaf at the age of two </w:t>
      </w:r>
      <w:proofErr w:type="gramStart"/>
      <w:r>
        <w:rPr>
          <w:rFonts w:ascii="Helvetica" w:hAnsi="Helvetica" w:cs="Helvetica"/>
          <w:sz w:val="18"/>
          <w:szCs w:val="18"/>
        </w:rPr>
        <w:t>as a result of</w:t>
      </w:r>
      <w:proofErr w:type="gramEnd"/>
      <w:r>
        <w:rPr>
          <w:rFonts w:ascii="Helvetica" w:hAnsi="Helvetica" w:cs="Helvetica"/>
          <w:sz w:val="18"/>
          <w:szCs w:val="18"/>
        </w:rPr>
        <w:t xml:space="preserve"> a severe illness. She overcame her handicaps to earn a college education, and she spent her life championing for the rights of those with physical handicaps. Read more about </w:t>
      </w:r>
      <w:hyperlink r:id="rId25" w:history="1">
        <w:r>
          <w:rPr>
            <w:rFonts w:ascii="Helvetica" w:hAnsi="Helvetica" w:cs="Helvetica"/>
            <w:color w:val="FA0505"/>
            <w:sz w:val="18"/>
            <w:szCs w:val="18"/>
          </w:rPr>
          <w:t>Helen Keller</w:t>
        </w:r>
      </w:hyperlink>
      <w:r>
        <w:rPr>
          <w:rFonts w:ascii="Helvetica" w:hAnsi="Helvetica" w:cs="Helvetica"/>
          <w:sz w:val="18"/>
          <w:szCs w:val="18"/>
        </w:rPr>
        <w:t>.</w:t>
      </w:r>
    </w:p>
    <w:p w:rsidR="00006E2A" w:rsidRDefault="00006E2A" w:rsidP="006E4FE6">
      <w:pPr>
        <w:pStyle w:val="NormalWeb"/>
        <w:rPr>
          <w:rFonts w:ascii="Helvetica" w:hAnsi="Helvetica" w:cs="Helvetica"/>
          <w:sz w:val="18"/>
          <w:szCs w:val="18"/>
        </w:rPr>
      </w:pPr>
    </w:p>
    <w:p w:rsidR="006E4FE6" w:rsidRDefault="006E4FE6" w:rsidP="006E4FE6">
      <w:pPr>
        <w:pStyle w:val="NormalWeb"/>
        <w:rPr>
          <w:rFonts w:ascii="Helvetica" w:hAnsi="Helvetica" w:cs="Helvetica"/>
          <w:sz w:val="18"/>
          <w:szCs w:val="18"/>
        </w:rPr>
      </w:pPr>
      <w:r>
        <w:rPr>
          <w:rStyle w:val="Strong"/>
          <w:rFonts w:ascii="Helvetica" w:hAnsi="Helvetica" w:cs="Helvetica"/>
          <w:sz w:val="18"/>
          <w:szCs w:val="18"/>
        </w:rPr>
        <w:t>Eleanor Roosevelt</w:t>
      </w:r>
      <w:r>
        <w:rPr>
          <w:rFonts w:ascii="Helvetica" w:hAnsi="Helvetica" w:cs="Helvetica"/>
          <w:sz w:val="18"/>
          <w:szCs w:val="18"/>
        </w:rPr>
        <w:t xml:space="preserve"> (1884 – 1962) Wife of President Franklin Roosevelt, Eleanor was a prominent figure during WWII, a skilled writer, politician, and activist. She served as the Chairperson of the United Nations Human Rights Commission. Read more about </w:t>
      </w:r>
      <w:hyperlink r:id="rId26" w:history="1">
        <w:r>
          <w:rPr>
            <w:rFonts w:ascii="Helvetica" w:hAnsi="Helvetica" w:cs="Helvetica"/>
            <w:color w:val="FA0505"/>
            <w:sz w:val="18"/>
            <w:szCs w:val="18"/>
          </w:rPr>
          <w:t>Eleanor Roosevelt</w:t>
        </w:r>
      </w:hyperlink>
    </w:p>
    <w:p w:rsidR="00006E2A" w:rsidRDefault="00006E2A" w:rsidP="006E4FE6">
      <w:pPr>
        <w:pStyle w:val="NormalWeb"/>
        <w:rPr>
          <w:rFonts w:ascii="Helvetica" w:hAnsi="Helvetica" w:cs="Helvetica"/>
          <w:sz w:val="18"/>
          <w:szCs w:val="18"/>
        </w:rPr>
      </w:pPr>
    </w:p>
    <w:p w:rsidR="006E4FE6" w:rsidRDefault="006E4FE6" w:rsidP="006E4FE6">
      <w:pPr>
        <w:pStyle w:val="NormalWeb"/>
        <w:rPr>
          <w:rFonts w:ascii="Helvetica" w:hAnsi="Helvetica" w:cs="Helvetica"/>
          <w:sz w:val="18"/>
          <w:szCs w:val="18"/>
        </w:rPr>
      </w:pPr>
      <w:r>
        <w:rPr>
          <w:rStyle w:val="Strong"/>
          <w:rFonts w:ascii="Helvetica" w:hAnsi="Helvetica" w:cs="Helvetica"/>
          <w:sz w:val="18"/>
          <w:szCs w:val="18"/>
        </w:rPr>
        <w:t xml:space="preserve">Georgia </w:t>
      </w:r>
      <w:proofErr w:type="spellStart"/>
      <w:r>
        <w:rPr>
          <w:rStyle w:val="Strong"/>
          <w:rFonts w:ascii="Helvetica" w:hAnsi="Helvetica" w:cs="Helvetica"/>
          <w:sz w:val="18"/>
          <w:szCs w:val="18"/>
        </w:rPr>
        <w:t>O’keeffe</w:t>
      </w:r>
      <w:proofErr w:type="spellEnd"/>
      <w:r>
        <w:rPr>
          <w:rFonts w:ascii="Helvetica" w:hAnsi="Helvetica" w:cs="Helvetica"/>
          <w:sz w:val="18"/>
          <w:szCs w:val="18"/>
        </w:rPr>
        <w:t xml:space="preserve">: Georgia O’Keefe was a painter who received great recognition for her paintings of flowers and landscapes, including barren desert scenes. She received many prominent honors during her lifetime, including the Medal of Freedom. Read more about </w:t>
      </w:r>
      <w:hyperlink r:id="rId27" w:history="1">
        <w:r>
          <w:rPr>
            <w:rFonts w:ascii="Helvetica" w:hAnsi="Helvetica" w:cs="Helvetica"/>
            <w:color w:val="FA0505"/>
            <w:sz w:val="18"/>
            <w:szCs w:val="18"/>
          </w:rPr>
          <w:t xml:space="preserve">Georgia </w:t>
        </w:r>
        <w:proofErr w:type="spellStart"/>
        <w:r>
          <w:rPr>
            <w:rFonts w:ascii="Helvetica" w:hAnsi="Helvetica" w:cs="Helvetica"/>
            <w:color w:val="FA0505"/>
            <w:sz w:val="18"/>
            <w:szCs w:val="18"/>
          </w:rPr>
          <w:t>O’keeffe</w:t>
        </w:r>
        <w:proofErr w:type="spellEnd"/>
      </w:hyperlink>
      <w:r>
        <w:rPr>
          <w:rFonts w:ascii="Helvetica" w:hAnsi="Helvetica" w:cs="Helvetica"/>
          <w:sz w:val="18"/>
          <w:szCs w:val="18"/>
        </w:rPr>
        <w:t>.</w:t>
      </w:r>
    </w:p>
    <w:p w:rsidR="00006E2A" w:rsidRDefault="00006E2A" w:rsidP="006E4FE6">
      <w:pPr>
        <w:pStyle w:val="NormalWeb"/>
        <w:rPr>
          <w:rFonts w:ascii="Helvetica" w:hAnsi="Helvetica" w:cs="Helvetica"/>
          <w:sz w:val="18"/>
          <w:szCs w:val="18"/>
        </w:rPr>
      </w:pPr>
    </w:p>
    <w:p w:rsidR="006E4FE6" w:rsidRDefault="006E4FE6" w:rsidP="006E4FE6">
      <w:pPr>
        <w:pStyle w:val="NormalWeb"/>
        <w:rPr>
          <w:rFonts w:ascii="Helvetica" w:hAnsi="Helvetica" w:cs="Helvetica"/>
          <w:sz w:val="18"/>
          <w:szCs w:val="18"/>
        </w:rPr>
      </w:pPr>
      <w:r>
        <w:rPr>
          <w:rStyle w:val="Strong"/>
          <w:rFonts w:ascii="Helvetica" w:hAnsi="Helvetica" w:cs="Helvetica"/>
          <w:sz w:val="18"/>
          <w:szCs w:val="18"/>
        </w:rPr>
        <w:t>Amelia Earhart</w:t>
      </w:r>
      <w:r>
        <w:rPr>
          <w:rFonts w:ascii="Helvetica" w:hAnsi="Helvetica" w:cs="Helvetica"/>
          <w:sz w:val="18"/>
          <w:szCs w:val="18"/>
        </w:rPr>
        <w:t xml:space="preserve"> (1897 – 1937?) First woman to fly solo across the Atlantic Ocean. She disappeared while trying to circumnavigate the world. Read more about </w:t>
      </w:r>
      <w:hyperlink r:id="rId28" w:history="1">
        <w:r>
          <w:rPr>
            <w:rFonts w:ascii="Helvetica" w:hAnsi="Helvetica" w:cs="Helvetica"/>
            <w:color w:val="FA0505"/>
            <w:sz w:val="18"/>
            <w:szCs w:val="18"/>
          </w:rPr>
          <w:t>Amelia Earhart</w:t>
        </w:r>
      </w:hyperlink>
    </w:p>
    <w:p w:rsidR="00006E2A" w:rsidRDefault="00006E2A" w:rsidP="006E4FE6">
      <w:pPr>
        <w:pStyle w:val="NormalWeb"/>
        <w:rPr>
          <w:rFonts w:ascii="Helvetica" w:hAnsi="Helvetica" w:cs="Helvetica"/>
          <w:sz w:val="18"/>
          <w:szCs w:val="18"/>
        </w:rPr>
      </w:pPr>
    </w:p>
    <w:p w:rsidR="006E4FE6" w:rsidRDefault="006E4FE6" w:rsidP="006E4FE6">
      <w:pPr>
        <w:pStyle w:val="NormalWeb"/>
        <w:rPr>
          <w:rFonts w:ascii="Helvetica" w:hAnsi="Helvetica" w:cs="Helvetica"/>
          <w:sz w:val="18"/>
          <w:szCs w:val="18"/>
        </w:rPr>
      </w:pPr>
      <w:r>
        <w:rPr>
          <w:rStyle w:val="Strong"/>
          <w:rFonts w:ascii="Helvetica" w:hAnsi="Helvetica" w:cs="Helvetica"/>
          <w:sz w:val="18"/>
          <w:szCs w:val="18"/>
        </w:rPr>
        <w:t>Margaret Chase Smith</w:t>
      </w:r>
      <w:r>
        <w:rPr>
          <w:rFonts w:ascii="Helvetica" w:hAnsi="Helvetica" w:cs="Helvetica"/>
          <w:sz w:val="18"/>
          <w:szCs w:val="18"/>
        </w:rPr>
        <w:t xml:space="preserve"> (1897 – 1995) Smith was the first woman to serve in the U.S. Congress, both in the House of Representatives and Senate.</w:t>
      </w:r>
    </w:p>
    <w:p w:rsidR="00006E2A" w:rsidRDefault="00006E2A" w:rsidP="006E4FE6">
      <w:pPr>
        <w:pStyle w:val="NormalWeb"/>
        <w:rPr>
          <w:rFonts w:ascii="Helvetica" w:hAnsi="Helvetica" w:cs="Helvetica"/>
          <w:sz w:val="18"/>
          <w:szCs w:val="18"/>
        </w:rPr>
      </w:pPr>
    </w:p>
    <w:p w:rsidR="006E4FE6" w:rsidRDefault="006E4FE6" w:rsidP="006E4FE6">
      <w:pPr>
        <w:pStyle w:val="NormalWeb"/>
        <w:rPr>
          <w:rFonts w:ascii="Helvetica" w:hAnsi="Helvetica" w:cs="Helvetica"/>
          <w:sz w:val="18"/>
          <w:szCs w:val="18"/>
        </w:rPr>
      </w:pPr>
      <w:r>
        <w:rPr>
          <w:rStyle w:val="Strong"/>
          <w:rFonts w:ascii="Helvetica" w:hAnsi="Helvetica" w:cs="Helvetica"/>
          <w:sz w:val="18"/>
          <w:szCs w:val="18"/>
        </w:rPr>
        <w:t>Margaret Mead</w:t>
      </w:r>
      <w:r>
        <w:rPr>
          <w:rFonts w:ascii="Helvetica" w:hAnsi="Helvetica" w:cs="Helvetica"/>
          <w:sz w:val="18"/>
          <w:szCs w:val="18"/>
        </w:rPr>
        <w:t xml:space="preserve">: Margaret Mead was the author of Growing up in New Guinea, Male and Female and Coming of Age in Samoa. She is known for illuminating the concept that personality differences </w:t>
      </w:r>
      <w:proofErr w:type="gramStart"/>
      <w:r>
        <w:rPr>
          <w:rFonts w:ascii="Helvetica" w:hAnsi="Helvetica" w:cs="Helvetica"/>
          <w:sz w:val="18"/>
          <w:szCs w:val="18"/>
        </w:rPr>
        <w:t>is</w:t>
      </w:r>
      <w:proofErr w:type="gramEnd"/>
      <w:r>
        <w:rPr>
          <w:rFonts w:ascii="Helvetica" w:hAnsi="Helvetica" w:cs="Helvetica"/>
          <w:sz w:val="18"/>
          <w:szCs w:val="18"/>
        </w:rPr>
        <w:t xml:space="preserve"> more of a cultural conditioning than an inherited trait. Read more about </w:t>
      </w:r>
      <w:hyperlink r:id="rId29" w:history="1">
        <w:r>
          <w:rPr>
            <w:rFonts w:ascii="Helvetica" w:hAnsi="Helvetica" w:cs="Helvetica"/>
            <w:color w:val="FA0505"/>
            <w:sz w:val="18"/>
            <w:szCs w:val="18"/>
          </w:rPr>
          <w:t>Margaret Mead</w:t>
        </w:r>
      </w:hyperlink>
      <w:r>
        <w:rPr>
          <w:rFonts w:ascii="Helvetica" w:hAnsi="Helvetica" w:cs="Helvetica"/>
          <w:sz w:val="18"/>
          <w:szCs w:val="18"/>
        </w:rPr>
        <w:t>.</w:t>
      </w:r>
    </w:p>
    <w:p w:rsidR="00006E2A" w:rsidRDefault="00006E2A" w:rsidP="006E4FE6">
      <w:pPr>
        <w:pStyle w:val="NormalWeb"/>
        <w:rPr>
          <w:rFonts w:ascii="Helvetica" w:hAnsi="Helvetica" w:cs="Helvetica"/>
          <w:sz w:val="18"/>
          <w:szCs w:val="18"/>
        </w:rPr>
      </w:pPr>
    </w:p>
    <w:p w:rsidR="006E4FE6" w:rsidRDefault="006E4FE6" w:rsidP="006E4FE6">
      <w:pPr>
        <w:pStyle w:val="NormalWeb"/>
        <w:rPr>
          <w:rFonts w:ascii="Helvetica" w:hAnsi="Helvetica" w:cs="Helvetica"/>
          <w:sz w:val="18"/>
          <w:szCs w:val="18"/>
        </w:rPr>
      </w:pPr>
      <w:r>
        <w:rPr>
          <w:rStyle w:val="Strong"/>
          <w:rFonts w:ascii="Helvetica" w:hAnsi="Helvetica" w:cs="Helvetica"/>
          <w:sz w:val="18"/>
          <w:szCs w:val="18"/>
        </w:rPr>
        <w:t>Mother Teresa</w:t>
      </w:r>
      <w:r>
        <w:rPr>
          <w:rFonts w:ascii="Helvetica" w:hAnsi="Helvetica" w:cs="Helvetica"/>
          <w:sz w:val="18"/>
          <w:szCs w:val="18"/>
        </w:rPr>
        <w:t xml:space="preserve">: Mother Teresa is a world iconic woman who performed many charitable acts. Her marks on international charity and helping starving children and children that were victims of conflict are well-known. Read more about </w:t>
      </w:r>
      <w:hyperlink r:id="rId30" w:history="1">
        <w:r>
          <w:rPr>
            <w:rFonts w:ascii="Helvetica" w:hAnsi="Helvetica" w:cs="Helvetica"/>
            <w:color w:val="FA0505"/>
            <w:sz w:val="18"/>
            <w:szCs w:val="18"/>
          </w:rPr>
          <w:t>Mother Teresa</w:t>
        </w:r>
      </w:hyperlink>
      <w:r>
        <w:rPr>
          <w:rFonts w:ascii="Helvetica" w:hAnsi="Helvetica" w:cs="Helvetica"/>
          <w:sz w:val="18"/>
          <w:szCs w:val="18"/>
        </w:rPr>
        <w:t>.</w:t>
      </w:r>
    </w:p>
    <w:p w:rsidR="00006E2A" w:rsidRDefault="00006E2A" w:rsidP="006E4FE6">
      <w:pPr>
        <w:pStyle w:val="NormalWeb"/>
        <w:rPr>
          <w:rFonts w:ascii="Helvetica" w:hAnsi="Helvetica" w:cs="Helvetica"/>
          <w:sz w:val="18"/>
          <w:szCs w:val="18"/>
        </w:rPr>
      </w:pPr>
    </w:p>
    <w:p w:rsidR="006E4FE6" w:rsidRDefault="006E4FE6" w:rsidP="006E4FE6">
      <w:pPr>
        <w:pStyle w:val="NormalWeb"/>
        <w:rPr>
          <w:rFonts w:ascii="Helvetica" w:hAnsi="Helvetica" w:cs="Helvetica"/>
          <w:sz w:val="18"/>
          <w:szCs w:val="18"/>
        </w:rPr>
      </w:pPr>
      <w:r>
        <w:rPr>
          <w:rStyle w:val="Strong"/>
          <w:rFonts w:ascii="Helvetica" w:hAnsi="Helvetica" w:cs="Helvetica"/>
          <w:sz w:val="18"/>
          <w:szCs w:val="18"/>
        </w:rPr>
        <w:t>Rosa Parks</w:t>
      </w:r>
      <w:r>
        <w:rPr>
          <w:rFonts w:ascii="Helvetica" w:hAnsi="Helvetica" w:cs="Helvetica"/>
          <w:sz w:val="18"/>
          <w:szCs w:val="18"/>
        </w:rPr>
        <w:t xml:space="preserve"> (1913 -2005) Rosa Parks was an American civil rights leader. Known as “The First Lady of Civil Rights” she is best known for refusing to give up her seat on a bus to a white man in Montgomery, Alabama. Read more about </w:t>
      </w:r>
      <w:hyperlink r:id="rId31" w:history="1">
        <w:r>
          <w:rPr>
            <w:rFonts w:ascii="Helvetica" w:hAnsi="Helvetica" w:cs="Helvetica"/>
            <w:color w:val="FA0505"/>
            <w:sz w:val="18"/>
            <w:szCs w:val="18"/>
          </w:rPr>
          <w:t>Rosa Parks</w:t>
        </w:r>
      </w:hyperlink>
    </w:p>
    <w:p w:rsidR="00006E2A" w:rsidRDefault="00006E2A" w:rsidP="006E4FE6">
      <w:pPr>
        <w:pStyle w:val="NormalWeb"/>
        <w:rPr>
          <w:rFonts w:ascii="Helvetica" w:hAnsi="Helvetica" w:cs="Helvetica"/>
          <w:sz w:val="18"/>
          <w:szCs w:val="18"/>
        </w:rPr>
      </w:pPr>
    </w:p>
    <w:p w:rsidR="006E4FE6" w:rsidRDefault="006E4FE6" w:rsidP="006E4FE6">
      <w:pPr>
        <w:pStyle w:val="NormalWeb"/>
        <w:rPr>
          <w:rFonts w:ascii="Helvetica" w:hAnsi="Helvetica" w:cs="Helvetica"/>
          <w:sz w:val="18"/>
          <w:szCs w:val="18"/>
        </w:rPr>
      </w:pPr>
      <w:r>
        <w:rPr>
          <w:rStyle w:val="Strong"/>
          <w:rFonts w:ascii="Helvetica" w:hAnsi="Helvetica" w:cs="Helvetica"/>
          <w:sz w:val="18"/>
          <w:szCs w:val="18"/>
        </w:rPr>
        <w:t>Mildred Ella "Babe" Didrikson Zaharias</w:t>
      </w:r>
      <w:r>
        <w:rPr>
          <w:rFonts w:ascii="Helvetica" w:hAnsi="Helvetica" w:cs="Helvetica"/>
          <w:sz w:val="18"/>
          <w:szCs w:val="18"/>
        </w:rPr>
        <w:t xml:space="preserve"> (1914 – 1956) won two gold medal in the 1932 Summer Olympics in track and field. Afterward, she became a professional golfer, and won the US Open three times.</w:t>
      </w:r>
    </w:p>
    <w:p w:rsidR="00006E2A" w:rsidRDefault="00006E2A" w:rsidP="006E4FE6">
      <w:pPr>
        <w:pStyle w:val="NormalWeb"/>
        <w:rPr>
          <w:rFonts w:ascii="Helvetica" w:hAnsi="Helvetica" w:cs="Helvetica"/>
          <w:sz w:val="18"/>
          <w:szCs w:val="18"/>
        </w:rPr>
      </w:pPr>
    </w:p>
    <w:p w:rsidR="006E4FE6" w:rsidRDefault="006E4FE6" w:rsidP="006E4FE6">
      <w:pPr>
        <w:pStyle w:val="NormalWeb"/>
        <w:rPr>
          <w:rFonts w:ascii="Helvetica" w:hAnsi="Helvetica" w:cs="Helvetica"/>
          <w:sz w:val="18"/>
          <w:szCs w:val="18"/>
        </w:rPr>
      </w:pPr>
      <w:r>
        <w:rPr>
          <w:rStyle w:val="Strong"/>
          <w:rFonts w:ascii="Helvetica" w:hAnsi="Helvetica" w:cs="Helvetica"/>
          <w:sz w:val="18"/>
          <w:szCs w:val="18"/>
        </w:rPr>
        <w:lastRenderedPageBreak/>
        <w:t>Margaret Thatcher:</w:t>
      </w:r>
      <w:r>
        <w:rPr>
          <w:rFonts w:ascii="Helvetica" w:hAnsi="Helvetica" w:cs="Helvetica"/>
          <w:sz w:val="18"/>
          <w:szCs w:val="18"/>
        </w:rPr>
        <w:t xml:space="preserve"> (1925- ) Margaret Thatcher was the first woman Prime Minister of Britain. Leading the conservative party, she is known as "The Iron Lady." Read more about </w:t>
      </w:r>
      <w:hyperlink r:id="rId32" w:history="1">
        <w:r>
          <w:rPr>
            <w:rFonts w:ascii="Helvetica" w:hAnsi="Helvetica" w:cs="Helvetica"/>
            <w:color w:val="FA0505"/>
            <w:sz w:val="18"/>
            <w:szCs w:val="18"/>
          </w:rPr>
          <w:t>Margaret Thatcher</w:t>
        </w:r>
      </w:hyperlink>
    </w:p>
    <w:p w:rsidR="00FD593B" w:rsidRDefault="00FD593B" w:rsidP="006E4FE6">
      <w:pPr>
        <w:pStyle w:val="NormalWeb"/>
        <w:rPr>
          <w:rFonts w:ascii="Helvetica" w:hAnsi="Helvetica" w:cs="Helvetica"/>
          <w:sz w:val="18"/>
          <w:szCs w:val="18"/>
        </w:rPr>
      </w:pPr>
    </w:p>
    <w:p w:rsidR="006E4FE6" w:rsidRDefault="006E4FE6" w:rsidP="006E4FE6">
      <w:pPr>
        <w:pStyle w:val="NormalWeb"/>
        <w:rPr>
          <w:rFonts w:ascii="Helvetica" w:hAnsi="Helvetica" w:cs="Helvetica"/>
          <w:sz w:val="18"/>
          <w:szCs w:val="18"/>
        </w:rPr>
      </w:pPr>
      <w:r>
        <w:rPr>
          <w:rStyle w:val="Strong"/>
          <w:rFonts w:ascii="Helvetica" w:hAnsi="Helvetica" w:cs="Helvetica"/>
          <w:sz w:val="18"/>
          <w:szCs w:val="18"/>
        </w:rPr>
        <w:t>Anne Frank</w:t>
      </w:r>
      <w:r>
        <w:rPr>
          <w:rFonts w:ascii="Helvetica" w:hAnsi="Helvetica" w:cs="Helvetica"/>
          <w:sz w:val="18"/>
          <w:szCs w:val="18"/>
        </w:rPr>
        <w:t xml:space="preserve"> (1929 – 1945) Author of "Anne Frank’s Diary" about her experience in a Nazi Concentration Camp. Learn more about </w:t>
      </w:r>
      <w:hyperlink r:id="rId33" w:history="1">
        <w:r>
          <w:rPr>
            <w:rFonts w:ascii="Helvetica" w:hAnsi="Helvetica" w:cs="Helvetica"/>
            <w:color w:val="FA0505"/>
            <w:sz w:val="18"/>
            <w:szCs w:val="18"/>
          </w:rPr>
          <w:t>Anne Frank</w:t>
        </w:r>
      </w:hyperlink>
    </w:p>
    <w:p w:rsidR="00FD593B" w:rsidRDefault="00FD593B" w:rsidP="006E4FE6">
      <w:pPr>
        <w:pStyle w:val="NormalWeb"/>
        <w:rPr>
          <w:rFonts w:ascii="Helvetica" w:hAnsi="Helvetica" w:cs="Helvetica"/>
          <w:sz w:val="18"/>
          <w:szCs w:val="18"/>
        </w:rPr>
      </w:pPr>
    </w:p>
    <w:p w:rsidR="006E4FE6" w:rsidRDefault="006E4FE6" w:rsidP="006E4FE6">
      <w:pPr>
        <w:pStyle w:val="NormalWeb"/>
        <w:rPr>
          <w:rFonts w:ascii="Helvetica" w:hAnsi="Helvetica" w:cs="Helvetica"/>
          <w:sz w:val="18"/>
          <w:szCs w:val="18"/>
        </w:rPr>
      </w:pPr>
      <w:r>
        <w:rPr>
          <w:rStyle w:val="Strong"/>
          <w:rFonts w:ascii="Helvetica" w:hAnsi="Helvetica" w:cs="Helvetica"/>
          <w:sz w:val="18"/>
          <w:szCs w:val="18"/>
        </w:rPr>
        <w:t>Sandra Day O’ Connor</w:t>
      </w:r>
      <w:r>
        <w:rPr>
          <w:rFonts w:ascii="Helvetica" w:hAnsi="Helvetica" w:cs="Helvetica"/>
          <w:sz w:val="18"/>
          <w:szCs w:val="18"/>
        </w:rPr>
        <w:t xml:space="preserve">: Sandra Day O’Connor went to Stanford Law School and graduated with her degree in law. She was the first woman to hold the title First Majority Leader of the senate. Read more about </w:t>
      </w:r>
      <w:hyperlink r:id="rId34" w:history="1">
        <w:r>
          <w:rPr>
            <w:rFonts w:ascii="Helvetica" w:hAnsi="Helvetica" w:cs="Helvetica"/>
            <w:color w:val="FA0505"/>
            <w:sz w:val="18"/>
            <w:szCs w:val="18"/>
          </w:rPr>
          <w:t>Sandra Day O’ Connor</w:t>
        </w:r>
      </w:hyperlink>
      <w:r>
        <w:rPr>
          <w:rFonts w:ascii="Helvetica" w:hAnsi="Helvetica" w:cs="Helvetica"/>
          <w:sz w:val="18"/>
          <w:szCs w:val="18"/>
        </w:rPr>
        <w:t>.</w:t>
      </w:r>
    </w:p>
    <w:p w:rsidR="00FD593B" w:rsidRDefault="00FD593B" w:rsidP="006E4FE6">
      <w:pPr>
        <w:pStyle w:val="NormalWeb"/>
        <w:rPr>
          <w:rFonts w:ascii="Helvetica" w:hAnsi="Helvetica" w:cs="Helvetica"/>
          <w:sz w:val="18"/>
          <w:szCs w:val="18"/>
        </w:rPr>
      </w:pPr>
    </w:p>
    <w:p w:rsidR="006E4FE6" w:rsidRDefault="006E4FE6" w:rsidP="006E4FE6">
      <w:pPr>
        <w:pStyle w:val="NormalWeb"/>
        <w:rPr>
          <w:rFonts w:ascii="Helvetica" w:hAnsi="Helvetica" w:cs="Helvetica"/>
          <w:sz w:val="18"/>
          <w:szCs w:val="18"/>
        </w:rPr>
      </w:pPr>
      <w:r>
        <w:rPr>
          <w:rStyle w:val="Strong"/>
          <w:rFonts w:ascii="Helvetica" w:hAnsi="Helvetica" w:cs="Helvetica"/>
          <w:sz w:val="18"/>
          <w:szCs w:val="18"/>
        </w:rPr>
        <w:t>Jane Goodall</w:t>
      </w:r>
      <w:r>
        <w:rPr>
          <w:rFonts w:ascii="Helvetica" w:hAnsi="Helvetica" w:cs="Helvetica"/>
          <w:sz w:val="18"/>
          <w:szCs w:val="18"/>
        </w:rPr>
        <w:t xml:space="preserve">: Jane Goodall is a conservationist, animal welfare activist and expert on primates, particularly chimpanzees. Her studies and findings in the world of primates have been studied in many institutes. Read more about </w:t>
      </w:r>
      <w:hyperlink r:id="rId35" w:history="1">
        <w:r>
          <w:rPr>
            <w:rFonts w:ascii="Helvetica" w:hAnsi="Helvetica" w:cs="Helvetica"/>
            <w:color w:val="FA0505"/>
            <w:sz w:val="18"/>
            <w:szCs w:val="18"/>
          </w:rPr>
          <w:t>Jane Goodall</w:t>
        </w:r>
      </w:hyperlink>
      <w:r>
        <w:rPr>
          <w:rFonts w:ascii="Helvetica" w:hAnsi="Helvetica" w:cs="Helvetica"/>
          <w:sz w:val="18"/>
          <w:szCs w:val="18"/>
        </w:rPr>
        <w:t>.</w:t>
      </w:r>
    </w:p>
    <w:p w:rsidR="00FD593B" w:rsidRDefault="00FD593B" w:rsidP="006E4FE6">
      <w:pPr>
        <w:pStyle w:val="NormalWeb"/>
        <w:rPr>
          <w:rFonts w:ascii="Helvetica" w:hAnsi="Helvetica" w:cs="Helvetica"/>
          <w:sz w:val="18"/>
          <w:szCs w:val="18"/>
        </w:rPr>
      </w:pPr>
    </w:p>
    <w:p w:rsidR="006E4FE6" w:rsidRDefault="006E4FE6" w:rsidP="006E4FE6">
      <w:pPr>
        <w:pStyle w:val="NormalWeb"/>
        <w:rPr>
          <w:rFonts w:ascii="Helvetica" w:hAnsi="Helvetica" w:cs="Helvetica"/>
          <w:sz w:val="18"/>
          <w:szCs w:val="18"/>
        </w:rPr>
      </w:pPr>
      <w:r>
        <w:rPr>
          <w:rStyle w:val="Strong"/>
          <w:rFonts w:ascii="Helvetica" w:hAnsi="Helvetica" w:cs="Helvetica"/>
          <w:sz w:val="18"/>
          <w:szCs w:val="18"/>
        </w:rPr>
        <w:t>Gloria Steinem</w:t>
      </w:r>
      <w:r>
        <w:rPr>
          <w:rFonts w:ascii="Helvetica" w:hAnsi="Helvetica" w:cs="Helvetica"/>
          <w:sz w:val="18"/>
          <w:szCs w:val="18"/>
        </w:rPr>
        <w:t xml:space="preserve">: Gloria Steinem is a journalist and author of several books who is best known for her lifelong endeavor of achieving equality for women in the workplace, in politics, and in all other societal aspects. Read more about </w:t>
      </w:r>
      <w:hyperlink r:id="rId36" w:history="1">
        <w:r>
          <w:rPr>
            <w:rFonts w:ascii="Helvetica" w:hAnsi="Helvetica" w:cs="Helvetica"/>
            <w:color w:val="FA0505"/>
            <w:sz w:val="18"/>
            <w:szCs w:val="18"/>
          </w:rPr>
          <w:t>Gloria Steinem</w:t>
        </w:r>
      </w:hyperlink>
      <w:r>
        <w:rPr>
          <w:rFonts w:ascii="Helvetica" w:hAnsi="Helvetica" w:cs="Helvetica"/>
          <w:sz w:val="18"/>
          <w:szCs w:val="18"/>
        </w:rPr>
        <w:t>.</w:t>
      </w:r>
    </w:p>
    <w:p w:rsidR="00FD593B" w:rsidRDefault="00FD593B" w:rsidP="006E4FE6">
      <w:pPr>
        <w:pStyle w:val="NormalWeb"/>
        <w:rPr>
          <w:rFonts w:ascii="Helvetica" w:hAnsi="Helvetica" w:cs="Helvetica"/>
          <w:sz w:val="18"/>
          <w:szCs w:val="18"/>
        </w:rPr>
      </w:pPr>
    </w:p>
    <w:p w:rsidR="006E4FE6" w:rsidRDefault="006E4FE6" w:rsidP="006E4FE6">
      <w:pPr>
        <w:pStyle w:val="NormalWeb"/>
        <w:rPr>
          <w:rFonts w:ascii="Helvetica" w:hAnsi="Helvetica" w:cs="Helvetica"/>
          <w:sz w:val="18"/>
          <w:szCs w:val="18"/>
        </w:rPr>
      </w:pPr>
      <w:r>
        <w:rPr>
          <w:rStyle w:val="Strong"/>
          <w:rFonts w:ascii="Helvetica" w:hAnsi="Helvetica" w:cs="Helvetica"/>
          <w:sz w:val="18"/>
          <w:szCs w:val="18"/>
        </w:rPr>
        <w:t>Barbara Jordan</w:t>
      </w:r>
      <w:r>
        <w:rPr>
          <w:rFonts w:ascii="Helvetica" w:hAnsi="Helvetica" w:cs="Helvetica"/>
          <w:sz w:val="18"/>
          <w:szCs w:val="18"/>
        </w:rPr>
        <w:t xml:space="preserve"> (1936 – 1996) first African American from a southern state to serve in the US House of Representatives, first African American to serve a keynote speaker at the Democratic National Convention</w:t>
      </w:r>
    </w:p>
    <w:p w:rsidR="00FD593B" w:rsidRDefault="00FD593B" w:rsidP="006E4FE6">
      <w:pPr>
        <w:pStyle w:val="NormalWeb"/>
        <w:rPr>
          <w:rFonts w:ascii="Helvetica" w:hAnsi="Helvetica" w:cs="Helvetica"/>
          <w:sz w:val="18"/>
          <w:szCs w:val="18"/>
        </w:rPr>
      </w:pPr>
    </w:p>
    <w:p w:rsidR="006E4FE6" w:rsidRDefault="006E4FE6" w:rsidP="006E4FE6">
      <w:pPr>
        <w:pStyle w:val="NormalWeb"/>
        <w:rPr>
          <w:rFonts w:ascii="Helvetica" w:hAnsi="Helvetica" w:cs="Helvetica"/>
          <w:sz w:val="18"/>
          <w:szCs w:val="18"/>
        </w:rPr>
      </w:pPr>
      <w:r>
        <w:rPr>
          <w:rStyle w:val="Strong"/>
          <w:rFonts w:ascii="Helvetica" w:hAnsi="Helvetica" w:cs="Helvetica"/>
          <w:sz w:val="18"/>
          <w:szCs w:val="18"/>
        </w:rPr>
        <w:t>Madeleine Albright</w:t>
      </w:r>
      <w:r>
        <w:rPr>
          <w:rFonts w:ascii="Helvetica" w:hAnsi="Helvetica" w:cs="Helvetica"/>
          <w:sz w:val="18"/>
          <w:szCs w:val="18"/>
        </w:rPr>
        <w:t xml:space="preserve"> (1937 </w:t>
      </w:r>
      <w:proofErr w:type="gramStart"/>
      <w:r>
        <w:rPr>
          <w:rFonts w:ascii="Helvetica" w:hAnsi="Helvetica" w:cs="Helvetica"/>
          <w:sz w:val="18"/>
          <w:szCs w:val="18"/>
        </w:rPr>
        <w:t>– )</w:t>
      </w:r>
      <w:proofErr w:type="gramEnd"/>
      <w:r>
        <w:rPr>
          <w:rFonts w:ascii="Helvetica" w:hAnsi="Helvetica" w:cs="Helvetica"/>
          <w:sz w:val="18"/>
          <w:szCs w:val="18"/>
        </w:rPr>
        <w:t xml:space="preserve"> first woman to be appointed US Secretary of State</w:t>
      </w:r>
    </w:p>
    <w:p w:rsidR="00FD593B" w:rsidRDefault="00FD593B" w:rsidP="006E4FE6">
      <w:pPr>
        <w:pStyle w:val="NormalWeb"/>
        <w:rPr>
          <w:rFonts w:ascii="Helvetica" w:hAnsi="Helvetica" w:cs="Helvetica"/>
          <w:sz w:val="18"/>
          <w:szCs w:val="18"/>
        </w:rPr>
      </w:pPr>
    </w:p>
    <w:p w:rsidR="006E4FE6" w:rsidRDefault="006E4FE6" w:rsidP="006E4FE6">
      <w:pPr>
        <w:pStyle w:val="NormalWeb"/>
        <w:rPr>
          <w:rFonts w:ascii="Helvetica" w:hAnsi="Helvetica" w:cs="Helvetica"/>
          <w:sz w:val="18"/>
          <w:szCs w:val="18"/>
        </w:rPr>
      </w:pPr>
      <w:r>
        <w:rPr>
          <w:rStyle w:val="Strong"/>
          <w:rFonts w:ascii="Helvetica" w:hAnsi="Helvetica" w:cs="Helvetica"/>
          <w:sz w:val="18"/>
          <w:szCs w:val="18"/>
        </w:rPr>
        <w:t>Hillary Rodham Clinton</w:t>
      </w:r>
      <w:r>
        <w:rPr>
          <w:rFonts w:ascii="Helvetica" w:hAnsi="Helvetica" w:cs="Helvetica"/>
          <w:sz w:val="18"/>
          <w:szCs w:val="18"/>
        </w:rPr>
        <w:t xml:space="preserve">: Hillary Clinton is the 67th US Secretary of State. She is married to Bill Clinton, former US President and is very notable for her manner in handling scandal occurring during her husband’s presidency. Read more about </w:t>
      </w:r>
      <w:hyperlink r:id="rId37" w:history="1">
        <w:r>
          <w:rPr>
            <w:rFonts w:ascii="Helvetica" w:hAnsi="Helvetica" w:cs="Helvetica"/>
            <w:color w:val="FA0505"/>
            <w:sz w:val="18"/>
            <w:szCs w:val="18"/>
          </w:rPr>
          <w:t>Hillary Rodham Clinton</w:t>
        </w:r>
      </w:hyperlink>
      <w:r>
        <w:rPr>
          <w:rFonts w:ascii="Helvetica" w:hAnsi="Helvetica" w:cs="Helvetica"/>
          <w:sz w:val="18"/>
          <w:szCs w:val="18"/>
        </w:rPr>
        <w:t>.</w:t>
      </w:r>
    </w:p>
    <w:p w:rsidR="00FD593B" w:rsidRDefault="00FD593B" w:rsidP="006E4FE6">
      <w:pPr>
        <w:pStyle w:val="NormalWeb"/>
        <w:rPr>
          <w:rFonts w:ascii="Helvetica" w:hAnsi="Helvetica" w:cs="Helvetica"/>
          <w:sz w:val="18"/>
          <w:szCs w:val="18"/>
        </w:rPr>
      </w:pPr>
      <w:bookmarkStart w:id="0" w:name="_GoBack"/>
      <w:bookmarkEnd w:id="0"/>
    </w:p>
    <w:p w:rsidR="006E4FE6" w:rsidRDefault="006E4FE6" w:rsidP="006E4FE6">
      <w:pPr>
        <w:pStyle w:val="NormalWeb"/>
        <w:rPr>
          <w:rFonts w:ascii="Helvetica" w:hAnsi="Helvetica" w:cs="Helvetica"/>
          <w:sz w:val="18"/>
          <w:szCs w:val="18"/>
        </w:rPr>
      </w:pPr>
      <w:r>
        <w:rPr>
          <w:rStyle w:val="Strong"/>
          <w:rFonts w:ascii="Helvetica" w:hAnsi="Helvetica" w:cs="Helvetica"/>
          <w:sz w:val="18"/>
          <w:szCs w:val="18"/>
        </w:rPr>
        <w:t>Oprah Winfrey</w:t>
      </w:r>
      <w:r>
        <w:rPr>
          <w:rFonts w:ascii="Helvetica" w:hAnsi="Helvetica" w:cs="Helvetica"/>
          <w:sz w:val="18"/>
          <w:szCs w:val="18"/>
        </w:rPr>
        <w:t xml:space="preserve">: Oprah Winfrey is an American Celebrity and icon. She started with a career in journalism, created her own talk show that has won numerous awards and currently has her own syndicated network. Read more about </w:t>
      </w:r>
      <w:hyperlink r:id="rId38" w:history="1">
        <w:r>
          <w:rPr>
            <w:rFonts w:ascii="Helvetica" w:hAnsi="Helvetica" w:cs="Helvetica"/>
            <w:color w:val="FA0505"/>
            <w:sz w:val="18"/>
            <w:szCs w:val="18"/>
          </w:rPr>
          <w:t>Oprah Winfrey</w:t>
        </w:r>
      </w:hyperlink>
      <w:r>
        <w:rPr>
          <w:rFonts w:ascii="Helvetica" w:hAnsi="Helvetica" w:cs="Helvetica"/>
          <w:sz w:val="18"/>
          <w:szCs w:val="18"/>
        </w:rPr>
        <w:t>.</w:t>
      </w:r>
    </w:p>
    <w:p w:rsidR="006E4FE6" w:rsidRDefault="006E4FE6"/>
    <w:sectPr w:rsidR="006E4FE6" w:rsidSect="006E4FE6">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C2029B"/>
    <w:multiLevelType w:val="hybridMultilevel"/>
    <w:tmpl w:val="6ABE67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ED71D23"/>
    <w:multiLevelType w:val="hybridMultilevel"/>
    <w:tmpl w:val="1C30A8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D0B"/>
    <w:rsid w:val="00006E2A"/>
    <w:rsid w:val="004B365B"/>
    <w:rsid w:val="006E4FE6"/>
    <w:rsid w:val="00C53D0B"/>
    <w:rsid w:val="00F32D6E"/>
    <w:rsid w:val="00FD59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B95CE"/>
  <w15:chartTrackingRefBased/>
  <w15:docId w15:val="{B57B7EFF-D178-47A1-B0C7-0B353BC10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E4FE6"/>
    <w:rPr>
      <w:b/>
      <w:bCs/>
    </w:rPr>
  </w:style>
  <w:style w:type="paragraph" w:styleId="NormalWeb">
    <w:name w:val="Normal (Web)"/>
    <w:basedOn w:val="Normal"/>
    <w:uiPriority w:val="99"/>
    <w:semiHidden/>
    <w:unhideWhenUsed/>
    <w:rsid w:val="006E4FE6"/>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5486599">
      <w:bodyDiv w:val="1"/>
      <w:marLeft w:val="0"/>
      <w:marRight w:val="0"/>
      <w:marTop w:val="0"/>
      <w:marBottom w:val="0"/>
      <w:divBdr>
        <w:top w:val="none" w:sz="0" w:space="0" w:color="auto"/>
        <w:left w:val="none" w:sz="0" w:space="0" w:color="auto"/>
        <w:bottom w:val="none" w:sz="0" w:space="0" w:color="auto"/>
        <w:right w:val="none" w:sz="0" w:space="0" w:color="auto"/>
      </w:divBdr>
      <w:divsChild>
        <w:div w:id="1753579140">
          <w:marLeft w:val="0"/>
          <w:marRight w:val="0"/>
          <w:marTop w:val="0"/>
          <w:marBottom w:val="0"/>
          <w:divBdr>
            <w:top w:val="none" w:sz="0" w:space="0" w:color="auto"/>
            <w:left w:val="none" w:sz="0" w:space="0" w:color="auto"/>
            <w:bottom w:val="none" w:sz="0" w:space="0" w:color="auto"/>
            <w:right w:val="none" w:sz="0" w:space="0" w:color="auto"/>
          </w:divBdr>
          <w:divsChild>
            <w:div w:id="1009215932">
              <w:marLeft w:val="0"/>
              <w:marRight w:val="0"/>
              <w:marTop w:val="0"/>
              <w:marBottom w:val="0"/>
              <w:divBdr>
                <w:top w:val="none" w:sz="0" w:space="0" w:color="auto"/>
                <w:left w:val="none" w:sz="0" w:space="0" w:color="auto"/>
                <w:bottom w:val="none" w:sz="0" w:space="0" w:color="auto"/>
                <w:right w:val="none" w:sz="0" w:space="0" w:color="auto"/>
              </w:divBdr>
              <w:divsChild>
                <w:div w:id="31076607">
                  <w:marLeft w:val="0"/>
                  <w:marRight w:val="0"/>
                  <w:marTop w:val="0"/>
                  <w:marBottom w:val="0"/>
                  <w:divBdr>
                    <w:top w:val="none" w:sz="0" w:space="0" w:color="auto"/>
                    <w:left w:val="none" w:sz="0" w:space="0" w:color="auto"/>
                    <w:bottom w:val="none" w:sz="0" w:space="0" w:color="auto"/>
                    <w:right w:val="none" w:sz="0" w:space="0" w:color="auto"/>
                  </w:divBdr>
                  <w:divsChild>
                    <w:div w:id="253129119">
                      <w:marLeft w:val="0"/>
                      <w:marRight w:val="0"/>
                      <w:marTop w:val="0"/>
                      <w:marBottom w:val="0"/>
                      <w:divBdr>
                        <w:top w:val="none" w:sz="0" w:space="0" w:color="auto"/>
                        <w:left w:val="none" w:sz="0" w:space="0" w:color="auto"/>
                        <w:bottom w:val="none" w:sz="0" w:space="0" w:color="auto"/>
                        <w:right w:val="none" w:sz="0" w:space="0" w:color="auto"/>
                      </w:divBdr>
                      <w:divsChild>
                        <w:div w:id="125437793">
                          <w:marLeft w:val="0"/>
                          <w:marRight w:val="0"/>
                          <w:marTop w:val="0"/>
                          <w:marBottom w:val="0"/>
                          <w:divBdr>
                            <w:top w:val="none" w:sz="0" w:space="0" w:color="auto"/>
                            <w:left w:val="none" w:sz="0" w:space="0" w:color="auto"/>
                            <w:bottom w:val="none" w:sz="0" w:space="0" w:color="auto"/>
                            <w:right w:val="none" w:sz="0" w:space="0" w:color="auto"/>
                          </w:divBdr>
                          <w:divsChild>
                            <w:div w:id="127402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historynet.com/florence-nightingale/" TargetMode="External"/><Relationship Id="rId18" Type="http://schemas.openxmlformats.org/officeDocument/2006/relationships/hyperlink" Target="http://www.historynet.com/emily-dickinson" TargetMode="External"/><Relationship Id="rId26" Type="http://schemas.openxmlformats.org/officeDocument/2006/relationships/hyperlink" Target="http://www.historynet.com/eleanor-roosevelt/" TargetMode="External"/><Relationship Id="rId39" Type="http://schemas.openxmlformats.org/officeDocument/2006/relationships/fontTable" Target="fontTable.xml"/><Relationship Id="rId21" Type="http://schemas.openxmlformats.org/officeDocument/2006/relationships/hyperlink" Target="http://www.historynet.com/louisa-may-alcott/" TargetMode="External"/><Relationship Id="rId34" Type="http://schemas.openxmlformats.org/officeDocument/2006/relationships/hyperlink" Target="http://www.historynet.com/sandra-day-o-connor" TargetMode="External"/><Relationship Id="rId7" Type="http://schemas.openxmlformats.org/officeDocument/2006/relationships/hyperlink" Target="http://www.historynet.com/harriet-beecher-stowe/" TargetMode="External"/><Relationship Id="rId12" Type="http://schemas.openxmlformats.org/officeDocument/2006/relationships/hyperlink" Target="http://www.historynet.com/susan-b-anthony/" TargetMode="External"/><Relationship Id="rId17" Type="http://schemas.openxmlformats.org/officeDocument/2006/relationships/hyperlink" Target="http://www.historynet.com/clara-barton/" TargetMode="External"/><Relationship Id="rId25" Type="http://schemas.openxmlformats.org/officeDocument/2006/relationships/hyperlink" Target="http://www.historynet.com/helen-keller" TargetMode="External"/><Relationship Id="rId33" Type="http://schemas.openxmlformats.org/officeDocument/2006/relationships/hyperlink" Target="http://www.historynet.com/anne-frank/" TargetMode="External"/><Relationship Id="rId38" Type="http://schemas.openxmlformats.org/officeDocument/2006/relationships/hyperlink" Target="http://www.historynet.com/oprah-winfrey" TargetMode="External"/><Relationship Id="rId2" Type="http://schemas.openxmlformats.org/officeDocument/2006/relationships/styles" Target="styles.xml"/><Relationship Id="rId16" Type="http://schemas.openxmlformats.org/officeDocument/2006/relationships/hyperlink" Target="http://www.historynet.com/civil-war-nurses/" TargetMode="External"/><Relationship Id="rId20" Type="http://schemas.openxmlformats.org/officeDocument/2006/relationships/hyperlink" Target="http://www.historynet.com/womens-suffrage-movement/" TargetMode="External"/><Relationship Id="rId29" Type="http://schemas.openxmlformats.org/officeDocument/2006/relationships/hyperlink" Target="http://www.historynet.com/margaret-mead" TargetMode="External"/><Relationship Id="rId1" Type="http://schemas.openxmlformats.org/officeDocument/2006/relationships/numbering" Target="numbering.xml"/><Relationship Id="rId6" Type="http://schemas.openxmlformats.org/officeDocument/2006/relationships/hyperlink" Target="http://www.historynet.com/sacagawea" TargetMode="External"/><Relationship Id="rId11" Type="http://schemas.openxmlformats.org/officeDocument/2006/relationships/hyperlink" Target="http://www.historynet.com/womens-suffrage-movement/" TargetMode="External"/><Relationship Id="rId24" Type="http://schemas.openxmlformats.org/officeDocument/2006/relationships/hyperlink" Target="http://www.historynet.com/womens-rights/" TargetMode="External"/><Relationship Id="rId32" Type="http://schemas.openxmlformats.org/officeDocument/2006/relationships/hyperlink" Target="http://www.historynet.com/margaret-thatcher/" TargetMode="External"/><Relationship Id="rId37" Type="http://schemas.openxmlformats.org/officeDocument/2006/relationships/hyperlink" Target="http://www.historynet.com/hillary-rodham-clinton" TargetMode="External"/><Relationship Id="rId40" Type="http://schemas.openxmlformats.org/officeDocument/2006/relationships/theme" Target="theme/theme1.xml"/><Relationship Id="rId5" Type="http://schemas.openxmlformats.org/officeDocument/2006/relationships/hyperlink" Target="http://www.historynet.com/abigail-adams" TargetMode="External"/><Relationship Id="rId15" Type="http://schemas.openxmlformats.org/officeDocument/2006/relationships/hyperlink" Target="http://www.historynet.com/harriet-tubman/" TargetMode="External"/><Relationship Id="rId23" Type="http://schemas.openxmlformats.org/officeDocument/2006/relationships/hyperlink" Target="http://www.historynet.com/marie-curie" TargetMode="External"/><Relationship Id="rId28" Type="http://schemas.openxmlformats.org/officeDocument/2006/relationships/hyperlink" Target="http://www.historynet.com/amelia-earhart/" TargetMode="External"/><Relationship Id="rId36" Type="http://schemas.openxmlformats.org/officeDocument/2006/relationships/hyperlink" Target="http://www.historynet.com/gloria-steinem" TargetMode="External"/><Relationship Id="rId10" Type="http://schemas.openxmlformats.org/officeDocument/2006/relationships/hyperlink" Target="http://www.historynet.com/elizabeth-cady-stanton/" TargetMode="External"/><Relationship Id="rId19" Type="http://schemas.openxmlformats.org/officeDocument/2006/relationships/hyperlink" Target="http://www.historynet.com/civil-war-nurses/" TargetMode="External"/><Relationship Id="rId31" Type="http://schemas.openxmlformats.org/officeDocument/2006/relationships/hyperlink" Target="http://www.historynet.com/rosa-parks" TargetMode="External"/><Relationship Id="rId4" Type="http://schemas.openxmlformats.org/officeDocument/2006/relationships/webSettings" Target="webSettings.xml"/><Relationship Id="rId9" Type="http://schemas.openxmlformats.org/officeDocument/2006/relationships/hyperlink" Target="http://www.historynet.com/womens-rights/" TargetMode="External"/><Relationship Id="rId14" Type="http://schemas.openxmlformats.org/officeDocument/2006/relationships/hyperlink" Target="http://www.historynet.com/underground-railroad/" TargetMode="External"/><Relationship Id="rId22" Type="http://schemas.openxmlformats.org/officeDocument/2006/relationships/hyperlink" Target="http://www.historynet.com/annie-oakley/" TargetMode="External"/><Relationship Id="rId27" Type="http://schemas.openxmlformats.org/officeDocument/2006/relationships/hyperlink" Target="http://www.historynet.com/georgia-okeeffe" TargetMode="External"/><Relationship Id="rId30" Type="http://schemas.openxmlformats.org/officeDocument/2006/relationships/hyperlink" Target="http://www.historynet.com/mother-teresa" TargetMode="External"/><Relationship Id="rId35" Type="http://schemas.openxmlformats.org/officeDocument/2006/relationships/hyperlink" Target="http://www.historynet.com/jane-goodall" TargetMode="External"/><Relationship Id="rId8" Type="http://schemas.openxmlformats.org/officeDocument/2006/relationships/hyperlink" Target="http://www.historynet.com/queen-victoria/"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1246</Words>
  <Characters>7108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Lawrence, Nicholas R.</dc:creator>
  <cp:keywords/>
  <dc:description/>
  <cp:lastModifiedBy>Lawrence, Nicholas R.</cp:lastModifiedBy>
  <cp:revision>2</cp:revision>
  <dcterms:created xsi:type="dcterms:W3CDTF">2018-03-07T16:30:00Z</dcterms:created>
  <dcterms:modified xsi:type="dcterms:W3CDTF">2018-03-07T16:42:00Z</dcterms:modified>
</cp:coreProperties>
</file>